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1BF" w:rsidP="00E52F9F" w:rsidRDefault="008F21BF" w14:paraId="2D4F2634" w14:textId="77777777"/>
    <w:p w:rsidRPr="00C33376" w:rsidR="004B1D68" w:rsidP="004B1D68" w:rsidRDefault="004B1D68" w14:paraId="4BCCCC65" w14:textId="77777777">
      <w:pPr>
        <w:ind w:left="-567"/>
        <w:jc w:val="center"/>
        <w:rPr>
          <w:b/>
          <w:u w:val="single"/>
        </w:rPr>
      </w:pPr>
      <w:r w:rsidRPr="00C33376">
        <w:rPr>
          <w:b/>
          <w:u w:val="single"/>
        </w:rPr>
        <w:t xml:space="preserve">Head Teachers report for PTFA AGM </w:t>
      </w:r>
      <w:r>
        <w:rPr>
          <w:b/>
          <w:u w:val="single"/>
        </w:rPr>
        <w:t>03</w:t>
      </w:r>
      <w:r w:rsidRPr="00C33376">
        <w:rPr>
          <w:b/>
          <w:u w:val="single"/>
        </w:rPr>
        <w:t>.0</w:t>
      </w:r>
      <w:r>
        <w:rPr>
          <w:b/>
          <w:u w:val="single"/>
        </w:rPr>
        <w:t>2</w:t>
      </w:r>
      <w:r w:rsidRPr="00C33376">
        <w:rPr>
          <w:b/>
          <w:u w:val="single"/>
        </w:rPr>
        <w:t>.2</w:t>
      </w:r>
      <w:r>
        <w:rPr>
          <w:b/>
          <w:u w:val="single"/>
        </w:rPr>
        <w:t>6</w:t>
      </w:r>
    </w:p>
    <w:p w:rsidR="004B1D68" w:rsidP="004B1D68" w:rsidRDefault="004B1D68" w14:paraId="078BDA87" w14:textId="77777777">
      <w:pPr>
        <w:ind w:left="-567"/>
      </w:pPr>
    </w:p>
    <w:p w:rsidR="004B1D68" w:rsidP="004B1D68" w:rsidRDefault="004B1D68" w14:paraId="2D8A1036" w14:textId="603BCD6E">
      <w:pPr>
        <w:ind w:left="-567"/>
      </w:pPr>
      <w:r w:rsidR="004B1D68">
        <w:rPr/>
        <w:t xml:space="preserve">As each year passes, the importance of </w:t>
      </w:r>
      <w:r w:rsidR="7F8A3E32">
        <w:rPr/>
        <w:t>contributions</w:t>
      </w:r>
      <w:r w:rsidR="004B1D68">
        <w:rPr/>
        <w:t xml:space="preserve"> from the PTFA and associated fundraising becomes ever more </w:t>
      </w:r>
      <w:r w:rsidR="004B1D68">
        <w:rPr/>
        <w:t>apparent</w:t>
      </w:r>
      <w:r w:rsidR="004B1D68">
        <w:rPr/>
        <w:t xml:space="preserve">. The creativity of ways in which funds are raised has reached the next level, with the first week of December being one in which many of us reached new heights! Hosting the first Christmas Fayre on a Saturday, then Winter Wonderland the next day put the whole town in the mood for Christmas but equally took significant effort from several key people, as well as </w:t>
      </w:r>
      <w:r w:rsidR="004B1D68">
        <w:rPr/>
        <w:t>additional</w:t>
      </w:r>
      <w:r w:rsidR="004B1D68">
        <w:rPr/>
        <w:t xml:space="preserve"> family members who really put themselves out</w:t>
      </w:r>
      <w:r w:rsidR="00A34279">
        <w:rPr/>
        <w:t>. This</w:t>
      </w:r>
      <w:r w:rsidR="004B1D68">
        <w:rPr/>
        <w:t xml:space="preserve"> did not go </w:t>
      </w:r>
      <w:r w:rsidR="409AD85C">
        <w:rPr/>
        <w:t>unnoticed,</w:t>
      </w:r>
      <w:r w:rsidR="00A34279">
        <w:rPr/>
        <w:t xml:space="preserve"> and we are </w:t>
      </w:r>
      <w:r w:rsidR="00A34279">
        <w:rPr/>
        <w:t>truly grateful</w:t>
      </w:r>
      <w:r w:rsidR="00A34279">
        <w:rPr/>
        <w:t xml:space="preserve">. </w:t>
      </w:r>
      <w:r w:rsidR="00652300">
        <w:rPr/>
        <w:t>I believe we</w:t>
      </w:r>
      <w:r w:rsidR="00652300">
        <w:rPr/>
        <w:t xml:space="preserve"> intend to combine the two events this coming year, which will make for a longer day, but at least give a period of rest afterwards!</w:t>
      </w:r>
    </w:p>
    <w:p w:rsidR="004B1D68" w:rsidP="004B1D68" w:rsidRDefault="004B1D68" w14:paraId="2C09FEF0" w14:textId="3873F980">
      <w:pPr>
        <w:ind w:left="-567"/>
      </w:pPr>
      <w:r>
        <w:t>Our September fete was held inside this year, which always presents a challenge, especially the clear up afterwards</w:t>
      </w:r>
      <w:r w:rsidR="00C003F0">
        <w:t>;</w:t>
      </w:r>
      <w:r>
        <w:t xml:space="preserve"> </w:t>
      </w:r>
      <w:r w:rsidR="00C003F0">
        <w:t>however,</w:t>
      </w:r>
      <w:r>
        <w:t xml:space="preserve"> the lovely atmosphere created by guest musicians and choristers was a wonderful addition to the hustle and bustle and burger aroma</w:t>
      </w:r>
      <w:r w:rsidR="00B03E90">
        <w:t>, with another huge total raised despite the change of location.</w:t>
      </w:r>
    </w:p>
    <w:p w:rsidR="004B1D68" w:rsidP="004B1D68" w:rsidRDefault="004B1D68" w14:paraId="1686014D" w14:textId="038033E7">
      <w:pPr>
        <w:ind w:left="-567"/>
      </w:pPr>
      <w:r w:rsidR="004B1D68">
        <w:rPr/>
        <w:t xml:space="preserve">In addition to funds raised at such events, we </w:t>
      </w:r>
      <w:r w:rsidR="25F51809">
        <w:rPr/>
        <w:t>benefited</w:t>
      </w:r>
      <w:r w:rsidR="004B1D68">
        <w:rPr/>
        <w:t xml:space="preserve"> from donations from individuals, or groups of people undertaking charitable activities in which they put themselves under physical duress to </w:t>
      </w:r>
      <w:r w:rsidR="004B1D68">
        <w:rPr/>
        <w:t>demonstrate</w:t>
      </w:r>
      <w:r w:rsidR="004B1D68">
        <w:rPr/>
        <w:t xml:space="preserve"> their commitment to our cause. </w:t>
      </w:r>
      <w:r w:rsidR="004B1D68">
        <w:rPr/>
        <w:t>We are grateful to each and every one of these heroes, as well as to the companies that have provided sponsorship to enable activities to have more impact.</w:t>
      </w:r>
    </w:p>
    <w:p w:rsidR="004B1D68" w:rsidP="004B1D68" w:rsidRDefault="004B1D68" w14:paraId="6991D813" w14:textId="77777777">
      <w:pPr>
        <w:ind w:left="-567"/>
      </w:pPr>
      <w:r w:rsidR="004B1D68">
        <w:rPr/>
        <w:t xml:space="preserve">This year, our Facebook account was hacked, so Kath had to </w:t>
      </w:r>
      <w:r w:rsidR="004B1D68">
        <w:rPr/>
        <w:t>very rapidly create</w:t>
      </w:r>
      <w:r w:rsidR="004B1D68">
        <w:rPr/>
        <w:t xml:space="preserve"> a new one; </w:t>
      </w:r>
      <w:r w:rsidR="004B1D68">
        <w:rPr/>
        <w:t>it’s</w:t>
      </w:r>
      <w:r w:rsidR="004B1D68">
        <w:rPr/>
        <w:t xml:space="preserve"> not like she has anything else to </w:t>
      </w:r>
      <w:bookmarkStart w:name="_Int_XB30htHk" w:id="1098413620"/>
      <w:r w:rsidR="004B1D68">
        <w:rPr/>
        <w:t>do!!</w:t>
      </w:r>
      <w:bookmarkEnd w:id="1098413620"/>
      <w:r w:rsidR="004B1D68">
        <w:rPr/>
        <w:t xml:space="preserve"> </w:t>
      </w:r>
      <w:r w:rsidRPr="004D3A4C" w:rsidR="004B1D68">
        <w:rPr>
          <w:rFonts w:ascii="Segoe UI Emoji" w:hAnsi="Segoe UI Emoji" w:eastAsia="Segoe UI Emoji" w:cs="Segoe UI Emoji"/>
        </w:rPr>
        <w:t>🤷</w:t>
      </w:r>
      <w:r w:rsidR="004B1D68">
        <w:rPr/>
        <w:t>‍</w:t>
      </w:r>
      <w:r w:rsidRPr="004D3A4C" w:rsidR="004B1D68">
        <w:rPr>
          <w:rFonts w:ascii="Segoe UI Emoji" w:hAnsi="Segoe UI Emoji" w:eastAsia="Segoe UI Emoji" w:cs="Segoe UI Emoji"/>
        </w:rPr>
        <w:t>♀</w:t>
      </w:r>
      <w:r w:rsidR="004B1D68">
        <w:rPr/>
        <w:t xml:space="preserve">️ The publicity afforded by the Facebook page and more traditional information sharing methods (remember posters) goes a long way to make the proceeds of each event stretch that little bit further. </w:t>
      </w:r>
    </w:p>
    <w:p w:rsidR="004B1D68" w:rsidP="004B1D68" w:rsidRDefault="004B1D68" w14:paraId="013CF368" w14:textId="4408DBCE">
      <w:pPr>
        <w:ind w:left="-567"/>
      </w:pPr>
      <w:r>
        <w:t xml:space="preserve">We are hugely grateful for the amounts of money raised by our community, without which we would be unable to offer </w:t>
      </w:r>
      <w:r w:rsidR="00B95EB9">
        <w:t>the variety</w:t>
      </w:r>
      <w:r>
        <w:t xml:space="preserve"> of trips and treats provided to students each year: however, PTFA money is now being used to purchase learning resources and IT licenses due to the soaring costs associated with a school of so many users</w:t>
      </w:r>
      <w:r w:rsidR="009B2477">
        <w:t>, and the increasing focus necessary to ensure the online safety of our population</w:t>
      </w:r>
      <w:r>
        <w:t xml:space="preserve">. </w:t>
      </w:r>
    </w:p>
    <w:p w:rsidR="004B1D68" w:rsidP="004B1D68" w:rsidRDefault="004B1D68" w14:paraId="6EC24B23" w14:textId="538DDC9E">
      <w:pPr>
        <w:ind w:left="-567"/>
      </w:pPr>
      <w:r w:rsidR="004B1D68">
        <w:rPr/>
        <w:t xml:space="preserve">Following last year’s plea for more subscribers to our </w:t>
      </w:r>
      <w:r w:rsidR="00BB6826">
        <w:rPr/>
        <w:t>‘</w:t>
      </w:r>
      <w:r w:rsidR="004B1D68">
        <w:rPr/>
        <w:t>Easyfundraising</w:t>
      </w:r>
      <w:r w:rsidR="00BB6826">
        <w:rPr/>
        <w:t>’</w:t>
      </w:r>
      <w:r w:rsidR="004B1D68">
        <w:rPr/>
        <w:t xml:space="preserve"> page, we now have 75 supporters, although only 43 of these have thus far raised any funds. It is </w:t>
      </w:r>
      <w:r w:rsidR="004B1D68">
        <w:rPr/>
        <w:t>very easy</w:t>
      </w:r>
      <w:r w:rsidR="004B1D68">
        <w:rPr/>
        <w:t xml:space="preserve"> to forget that you have this app, so it helps if you enable reminders on your </w:t>
      </w:r>
      <w:r w:rsidR="004B1D68">
        <w:rPr/>
        <w:t>phone, just in case</w:t>
      </w:r>
      <w:r w:rsidR="004B1D68">
        <w:rPr/>
        <w:t xml:space="preserve"> you log directly into a</w:t>
      </w:r>
      <w:r w:rsidR="00903F1E">
        <w:rPr/>
        <w:t xml:space="preserve"> vendor or service</w:t>
      </w:r>
      <w:r w:rsidR="004B1D68">
        <w:rPr/>
        <w:t xml:space="preserve"> that is </w:t>
      </w:r>
      <w:r w:rsidR="003F0229">
        <w:rPr/>
        <w:t>featured</w:t>
      </w:r>
      <w:r w:rsidR="004B1D68">
        <w:rPr/>
        <w:t xml:space="preserve">. By enabling reminders, you will then be re-directed to easy fundraising where a percentage of your </w:t>
      </w:r>
      <w:r w:rsidR="00BB6826">
        <w:rPr/>
        <w:t>spending</w:t>
      </w:r>
      <w:r w:rsidR="004B1D68">
        <w:rPr/>
        <w:t xml:space="preserve"> will be donated to our cause. It really is </w:t>
      </w:r>
      <w:r w:rsidR="003F0229">
        <w:rPr/>
        <w:t>e</w:t>
      </w:r>
      <w:r w:rsidR="004B1D68">
        <w:rPr/>
        <w:t xml:space="preserve">asy to fundraise. Examples of businesses represented are E-bay, Trainline, Booking.com, Boots, Tui, Just Eat, Shein, </w:t>
      </w:r>
      <w:r w:rsidR="0DC3BF15">
        <w:rPr/>
        <w:t>Asos</w:t>
      </w:r>
      <w:r w:rsidR="004B1D68">
        <w:rPr/>
        <w:t xml:space="preserve">, Argos, Dunelm, M&amp;S, </w:t>
      </w:r>
      <w:r w:rsidR="004B1D68">
        <w:rPr/>
        <w:t>Moonpig</w:t>
      </w:r>
      <w:r w:rsidR="004B1D68">
        <w:rPr/>
        <w:t>, Nike, JD Sports, Curry’s</w:t>
      </w:r>
      <w:bookmarkStart w:name="_Int_j8U5xqwH" w:id="1026719650"/>
      <w:r w:rsidR="004B1D68">
        <w:rPr/>
        <w:t>…..</w:t>
      </w:r>
      <w:bookmarkEnd w:id="1026719650"/>
      <w:r w:rsidR="004B1D68">
        <w:rPr/>
        <w:t xml:space="preserve"> </w:t>
      </w:r>
      <w:bookmarkStart w:name="_Int_AkxEeNKj" w:id="1220480678"/>
      <w:r w:rsidR="004B1D68">
        <w:rPr/>
        <w:t>the</w:t>
      </w:r>
      <w:bookmarkEnd w:id="1220480678"/>
      <w:r w:rsidR="004B1D68">
        <w:rPr/>
        <w:t xml:space="preserve"> list goes on and on. Please take a look- if I can manage it, anyone </w:t>
      </w:r>
      <w:bookmarkStart w:name="_Int_YsKdMejL" w:id="1866547962"/>
      <w:r w:rsidR="004B1D68">
        <w:rPr/>
        <w:t>can!!</w:t>
      </w:r>
      <w:bookmarkEnd w:id="1866547962"/>
    </w:p>
    <w:p w:rsidR="00344045" w:rsidP="004B1D68" w:rsidRDefault="00D910D8" w14:paraId="78D1AB94" w14:textId="77777777">
      <w:pPr>
        <w:ind w:left="-567"/>
      </w:pPr>
      <w:r>
        <w:t>A</w:t>
      </w:r>
      <w:r w:rsidR="004B1D68">
        <w:t>dditional members to our PTFA</w:t>
      </w:r>
      <w:r>
        <w:t xml:space="preserve"> are always welcome</w:t>
      </w:r>
      <w:r w:rsidR="004B1D68">
        <w:t xml:space="preserve">, especially parents and family members who would balance out the current top-heavy ratio of staff. Helping to run a charity is a voluntary act and can be extremely hard work, which becomes harder, the fewer people it is shared between. I encourage you to invite other parents, who may not feel confident to attend alone, as well as friends and family, so that the PTFA retains its own identity as opposed to becoming subsumed within the school staffing model. </w:t>
      </w:r>
    </w:p>
    <w:p w:rsidR="004B1D68" w:rsidP="004B1D68" w:rsidRDefault="00344045" w14:paraId="1D0D0761" w14:textId="3D76A644">
      <w:pPr>
        <w:ind w:left="-567"/>
      </w:pPr>
      <w:r w:rsidR="00344045">
        <w:rPr/>
        <w:t>T</w:t>
      </w:r>
      <w:r w:rsidR="004B1D68">
        <w:rPr/>
        <w:t xml:space="preserve">he branch of Lloyds Bank in Leominster is soon to close, </w:t>
      </w:r>
      <w:r w:rsidR="00A456DD">
        <w:rPr/>
        <w:t xml:space="preserve">so </w:t>
      </w:r>
      <w:r w:rsidR="004B1D68">
        <w:rPr/>
        <w:t xml:space="preserve">we will be undertaking more banking </w:t>
      </w:r>
      <w:r w:rsidR="45E91176">
        <w:rPr/>
        <w:t>online</w:t>
      </w:r>
      <w:r w:rsidR="004B1D68">
        <w:rPr/>
        <w:t xml:space="preserve">. </w:t>
      </w:r>
      <w:bookmarkStart w:name="_Int_jaAurUlR" w:id="1175108641"/>
      <w:r w:rsidR="004B1D68">
        <w:rPr/>
        <w:t>In order to</w:t>
      </w:r>
      <w:bookmarkEnd w:id="1175108641"/>
      <w:r w:rsidR="004B1D68">
        <w:rPr/>
        <w:t xml:space="preserve"> ensure security and financial accountability, a minimum of two signatories </w:t>
      </w:r>
      <w:bookmarkStart w:name="_Int_9EGTrWuj" w:id="2137787573"/>
      <w:r w:rsidR="004B1D68">
        <w:rPr/>
        <w:t>are</w:t>
      </w:r>
      <w:bookmarkEnd w:id="2137787573"/>
      <w:r w:rsidR="004B1D68">
        <w:rPr/>
        <w:t xml:space="preserve"> </w:t>
      </w:r>
      <w:r w:rsidR="004B1D68">
        <w:rPr/>
        <w:t>required</w:t>
      </w:r>
      <w:r w:rsidR="004B1D68">
        <w:rPr/>
        <w:t xml:space="preserve"> for each transaction; once again, it would be preferable for some of these to be members not linked through employment status to ensure transparency and objectivity. </w:t>
      </w:r>
    </w:p>
    <w:p w:rsidR="004B1D68" w:rsidP="004B1D68" w:rsidRDefault="00A456DD" w14:paraId="17E0DA00" w14:textId="77C395B0">
      <w:pPr>
        <w:ind w:left="-567"/>
      </w:pPr>
      <w:r>
        <w:t>If you have any questions or would like to find</w:t>
      </w:r>
      <w:r w:rsidR="009C7B0F">
        <w:t xml:space="preserve"> </w:t>
      </w:r>
      <w:r>
        <w:t>out more about our PTFA, please contact any of us at school</w:t>
      </w:r>
      <w:r w:rsidR="009C7B0F">
        <w:t xml:space="preserve"> via your child, by calling the office, or via </w:t>
      </w:r>
      <w:r w:rsidR="00B74DD4">
        <w:t xml:space="preserve">our </w:t>
      </w:r>
      <w:r w:rsidR="009C7B0F">
        <w:t>Facebook</w:t>
      </w:r>
      <w:r w:rsidR="00B74DD4">
        <w:t xml:space="preserve"> page.</w:t>
      </w:r>
    </w:p>
    <w:p w:rsidR="004B1D68" w:rsidP="004B1D68" w:rsidRDefault="004B1D68" w14:paraId="2817E999" w14:textId="77777777">
      <w:pPr>
        <w:ind w:left="-567"/>
      </w:pPr>
      <w:r>
        <w:t>To those of you who turn out tirelessly and regularly, once again, we thank you for all your hard work and dedication.</w:t>
      </w:r>
    </w:p>
    <w:p w:rsidRPr="007A1024" w:rsidR="004B1D68" w:rsidP="004B1D68" w:rsidRDefault="004B1D68" w14:paraId="386963E1" w14:textId="77777777">
      <w:pPr>
        <w:ind w:left="-567"/>
        <w:jc w:val="right"/>
      </w:pPr>
      <w:r>
        <w:t>Nicki Gilbert</w:t>
      </w:r>
    </w:p>
    <w:p w:rsidR="004B1D68" w:rsidP="00E52F9F" w:rsidRDefault="004B1D68" w14:paraId="7F8FD434" w14:textId="77777777"/>
    <w:sectPr w:rsidR="004B1D68" w:rsidSect="004B1D68">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080" w:bottom="144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6DC" w:rsidP="00B06F75" w:rsidRDefault="00EB66DC" w14:paraId="4D1F13BE" w14:textId="77777777">
      <w:pPr>
        <w:spacing w:after="0" w:line="240" w:lineRule="auto"/>
      </w:pPr>
      <w:r>
        <w:separator/>
      </w:r>
    </w:p>
  </w:endnote>
  <w:endnote w:type="continuationSeparator" w:id="0">
    <w:p w:rsidR="00EB66DC" w:rsidP="00B06F75" w:rsidRDefault="00EB66DC" w14:paraId="452BB794" w14:textId="77777777">
      <w:pPr>
        <w:spacing w:after="0" w:line="240" w:lineRule="auto"/>
      </w:pPr>
      <w:r>
        <w:continuationSeparator/>
      </w:r>
    </w:p>
  </w:endnote>
  <w:endnote w:type="continuationNotice" w:id="1">
    <w:p w:rsidR="00EB66DC" w:rsidRDefault="00EB66DC" w14:paraId="4AF5E7B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07C" w:rsidRDefault="00CA707C" w14:paraId="2B5A83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6446E" w:rsidP="0076446E" w:rsidRDefault="00CA707C" w14:paraId="1F271712" w14:textId="5B3BE27C">
    <w:pPr>
      <w:pStyle w:val="Footer"/>
      <w:tabs>
        <w:tab w:val="left" w:pos="3830"/>
      </w:tabs>
      <w:rPr>
        <w:color w:val="002060"/>
        <w:lang w:val="en-GB"/>
      </w:rPr>
    </w:pPr>
    <w:r>
      <w:rPr>
        <w:noProof/>
        <w:color w:val="002060"/>
        <w:lang w:val="en-GB"/>
      </w:rPr>
      <w:drawing>
        <wp:anchor distT="0" distB="0" distL="114300" distR="114300" simplePos="0" relativeHeight="251658243" behindDoc="0" locked="0" layoutInCell="1" allowOverlap="1" wp14:anchorId="1B8CA368" wp14:editId="1BCF7281">
          <wp:simplePos x="0" y="0"/>
          <wp:positionH relativeFrom="column">
            <wp:posOffset>5619750</wp:posOffset>
          </wp:positionH>
          <wp:positionV relativeFrom="paragraph">
            <wp:posOffset>5080</wp:posOffset>
          </wp:positionV>
          <wp:extent cx="742950" cy="748070"/>
          <wp:effectExtent l="0" t="0" r="0" b="0"/>
          <wp:wrapNone/>
          <wp:docPr id="872590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8070"/>
                  </a:xfrm>
                  <a:prstGeom prst="rect">
                    <a:avLst/>
                  </a:prstGeom>
                  <a:noFill/>
                </pic:spPr>
              </pic:pic>
            </a:graphicData>
          </a:graphic>
          <wp14:sizeRelH relativeFrom="margin">
            <wp14:pctWidth>0</wp14:pctWidth>
          </wp14:sizeRelH>
          <wp14:sizeRelV relativeFrom="margin">
            <wp14:pctHeight>0</wp14:pctHeight>
          </wp14:sizeRelV>
        </wp:anchor>
      </w:drawing>
    </w:r>
    <w:r w:rsidR="00016E9C">
      <w:rPr>
        <w:noProof/>
        <w:color w:val="002060"/>
        <w:sz w:val="24"/>
      </w:rPr>
      <mc:AlternateContent>
        <mc:Choice Requires="wps">
          <w:drawing>
            <wp:anchor distT="0" distB="0" distL="114300" distR="114300" simplePos="0" relativeHeight="251658242" behindDoc="0" locked="0" layoutInCell="1" allowOverlap="1" wp14:anchorId="1F43F707" wp14:editId="0ED67883">
              <wp:simplePos x="0" y="0"/>
              <wp:positionH relativeFrom="margin">
                <wp:align>left</wp:align>
              </wp:positionH>
              <wp:positionV relativeFrom="paragraph">
                <wp:posOffset>8255</wp:posOffset>
              </wp:positionV>
              <wp:extent cx="6864350" cy="1905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6864350" cy="19050"/>
                      </a:xfrm>
                      <a:prstGeom prst="line">
                        <a:avLst/>
                      </a:prstGeom>
                      <a:noFill/>
                      <a:ln w="1905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Straight Connector 3"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203864" strokeweight="1.5pt" from="0,.65pt" to="540.5pt,2.15pt" w14:anchorId="2F747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">
              <v:stroke joinstyle="miter"/>
              <w10:wrap anchorx="margin"/>
            </v:line>
          </w:pict>
        </mc:Fallback>
      </mc:AlternateContent>
    </w:r>
    <w:r w:rsidR="0076446E">
      <w:rPr>
        <w:color w:val="002060"/>
        <w:lang w:val="en-GB"/>
      </w:rPr>
      <w:tab/>
    </w:r>
  </w:p>
  <w:p w:rsidR="0076446E" w:rsidP="0076446E" w:rsidRDefault="0076446E" w14:paraId="39ACD313" w14:textId="45013ADC">
    <w:pPr>
      <w:pStyle w:val="Footer"/>
      <w:jc w:val="center"/>
      <w:rPr>
        <w:color w:val="002060"/>
        <w:lang w:val="en-GB"/>
      </w:rPr>
    </w:pPr>
    <w:r>
      <w:rPr>
        <w:color w:val="002060"/>
        <w:lang w:val="en-GB"/>
      </w:rPr>
      <w:t>Ryelands Road, Leominster, Herefordshire, HR6 8NZ</w:t>
    </w:r>
  </w:p>
  <w:p w:rsidR="0076446E" w:rsidP="0076446E" w:rsidRDefault="0076446E" w14:paraId="362A48F5" w14:textId="77777777">
    <w:pPr>
      <w:pStyle w:val="Footer"/>
      <w:jc w:val="center"/>
      <w:rPr>
        <w:color w:val="002060"/>
        <w:lang w:val="en-GB"/>
      </w:rPr>
    </w:pPr>
    <w:r>
      <w:rPr>
        <w:color w:val="002060"/>
        <w:lang w:val="en-GB"/>
      </w:rPr>
      <w:t>Tel: 01568 613147</w:t>
    </w:r>
  </w:p>
  <w:p w:rsidR="0076446E" w:rsidP="0076446E" w:rsidRDefault="0076446E" w14:paraId="0F3DBCAB" w14:textId="77777777">
    <w:pPr>
      <w:pStyle w:val="Footer"/>
      <w:jc w:val="center"/>
      <w:rPr>
        <w:color w:val="002060"/>
        <w:lang w:val="en-GB"/>
      </w:rPr>
    </w:pPr>
    <w:r>
      <w:rPr>
        <w:color w:val="002060"/>
        <w:lang w:val="en-GB"/>
      </w:rPr>
      <w:t xml:space="preserve">E-mail: </w:t>
    </w:r>
    <w:r w:rsidRPr="0076446E">
      <w:rPr>
        <w:color w:val="002060"/>
        <w:lang w:val="en-GB"/>
      </w:rPr>
      <w:t>admin@westfield.hereford.sch.uk</w:t>
    </w:r>
  </w:p>
  <w:p w:rsidRPr="0076446E" w:rsidR="0076446E" w:rsidP="0076446E" w:rsidRDefault="0076446E" w14:paraId="4E7BA18B" w14:textId="77777777">
    <w:pPr>
      <w:pStyle w:val="Footer"/>
      <w:jc w:val="center"/>
      <w:rPr>
        <w:color w:val="002060"/>
        <w:lang w:val="en-GB"/>
      </w:rPr>
    </w:pPr>
    <w:r>
      <w:rPr>
        <w:color w:val="002060"/>
        <w:lang w:val="en-GB"/>
      </w:rPr>
      <w:t>Website: www.westfield.hereford.sch.uk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07C" w:rsidRDefault="00CA707C" w14:paraId="792654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6DC" w:rsidP="00B06F75" w:rsidRDefault="00EB66DC" w14:paraId="5AC9C315" w14:textId="77777777">
      <w:pPr>
        <w:spacing w:after="0" w:line="240" w:lineRule="auto"/>
      </w:pPr>
      <w:r>
        <w:separator/>
      </w:r>
    </w:p>
  </w:footnote>
  <w:footnote w:type="continuationSeparator" w:id="0">
    <w:p w:rsidR="00EB66DC" w:rsidP="00B06F75" w:rsidRDefault="00EB66DC" w14:paraId="095D7474" w14:textId="77777777">
      <w:pPr>
        <w:spacing w:after="0" w:line="240" w:lineRule="auto"/>
      </w:pPr>
      <w:r>
        <w:continuationSeparator/>
      </w:r>
    </w:p>
  </w:footnote>
  <w:footnote w:type="continuationNotice" w:id="1">
    <w:p w:rsidR="00EB66DC" w:rsidRDefault="00EB66DC" w14:paraId="4EFDED8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07C" w:rsidRDefault="00CA707C" w14:paraId="2E3749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F777A" w:rsidRDefault="004F777A" w14:paraId="1067A844" w14:textId="77777777">
    <w:pPr>
      <w:pStyle w:val="Header"/>
      <w:rPr>
        <w:color w:val="002060"/>
        <w:sz w:val="36"/>
      </w:rPr>
    </w:pPr>
    <w:r w:rsidRPr="00B06F75">
      <w:rPr>
        <w:noProof/>
        <w:sz w:val="36"/>
      </w:rPr>
      <w:drawing>
        <wp:anchor distT="0" distB="0" distL="114300" distR="114300" simplePos="0" relativeHeight="251658240" behindDoc="1" locked="0" layoutInCell="1" allowOverlap="1" wp14:anchorId="4F024EE5" wp14:editId="26997D70">
          <wp:simplePos x="0" y="0"/>
          <wp:positionH relativeFrom="margin">
            <wp:align>left</wp:align>
          </wp:positionH>
          <wp:positionV relativeFrom="paragraph">
            <wp:posOffset>6350</wp:posOffset>
          </wp:positionV>
          <wp:extent cx="1447800" cy="1265983"/>
          <wp:effectExtent l="0" t="0" r="0" b="0"/>
          <wp:wrapTight wrapText="bothSides">
            <wp:wrapPolygon edited="0">
              <wp:start x="0" y="0"/>
              <wp:lineTo x="0" y="21134"/>
              <wp:lineTo x="21316" y="21134"/>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47800" cy="1265983"/>
                  </a:xfrm>
                  <a:prstGeom prst="rect">
                    <a:avLst/>
                  </a:prstGeom>
                </pic:spPr>
              </pic:pic>
            </a:graphicData>
          </a:graphic>
        </wp:anchor>
      </w:drawing>
    </w:r>
  </w:p>
  <w:p w:rsidR="00B06F75" w:rsidRDefault="00B06F75" w14:paraId="73AEE163" w14:textId="77777777">
    <w:pPr>
      <w:pStyle w:val="Header"/>
      <w:rPr>
        <w:color w:val="002060"/>
        <w:sz w:val="36"/>
      </w:rPr>
    </w:pPr>
    <w:r w:rsidRPr="00B06F75">
      <w:rPr>
        <w:color w:val="002060"/>
        <w:sz w:val="36"/>
      </w:rPr>
      <w:t>Westfield School</w:t>
    </w:r>
  </w:p>
  <w:p w:rsidR="00B06F75" w:rsidRDefault="00B06F75" w14:paraId="17098502" w14:textId="77777777">
    <w:pPr>
      <w:pStyle w:val="Header"/>
      <w:rPr>
        <w:color w:val="002060"/>
        <w:sz w:val="24"/>
      </w:rPr>
    </w:pPr>
    <w:r>
      <w:rPr>
        <w:color w:val="002060"/>
        <w:sz w:val="24"/>
      </w:rPr>
      <w:t>Headteacher: Ms Nicki Gilbert</w:t>
    </w:r>
  </w:p>
  <w:p w:rsidR="00B06F75" w:rsidRDefault="00B06F75" w14:paraId="634062E2" w14:textId="77777777">
    <w:pPr>
      <w:pStyle w:val="Header"/>
      <w:rPr>
        <w:color w:val="002060"/>
        <w:sz w:val="24"/>
      </w:rPr>
    </w:pPr>
    <w:r>
      <w:rPr>
        <w:color w:val="002060"/>
        <w:sz w:val="24"/>
      </w:rPr>
      <w:t>Chair of Governors: Andrew James</w:t>
    </w:r>
  </w:p>
  <w:p w:rsidR="00B06F75" w:rsidRDefault="00B06F75" w14:paraId="381E6B0B" w14:textId="77777777">
    <w:pPr>
      <w:pStyle w:val="Header"/>
      <w:rPr>
        <w:color w:val="002060"/>
        <w:sz w:val="24"/>
      </w:rPr>
    </w:pPr>
  </w:p>
  <w:p w:rsidR="00B06F75" w:rsidRDefault="00B06F75" w14:paraId="01FD50E7" w14:textId="77777777">
    <w:pPr>
      <w:pStyle w:val="Header"/>
      <w:rPr>
        <w:color w:val="002060"/>
        <w:sz w:val="24"/>
      </w:rPr>
    </w:pPr>
    <w:r>
      <w:rPr>
        <w:noProof/>
        <w:color w:val="002060"/>
        <w:sz w:val="24"/>
      </w:rPr>
      <mc:AlternateContent>
        <mc:Choice Requires="wps">
          <w:drawing>
            <wp:anchor distT="0" distB="0" distL="114300" distR="114300" simplePos="0" relativeHeight="251658241" behindDoc="0" locked="0" layoutInCell="1" allowOverlap="1" wp14:anchorId="696DE7C9" wp14:editId="3861E967">
              <wp:simplePos x="0" y="0"/>
              <wp:positionH relativeFrom="margin">
                <wp:align>center</wp:align>
              </wp:positionH>
              <wp:positionV relativeFrom="paragraph">
                <wp:posOffset>193040</wp:posOffset>
              </wp:positionV>
              <wp:extent cx="6889750" cy="3810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6889750" cy="38100"/>
                      </a:xfrm>
                      <a:prstGeom prst="line">
                        <a:avLst/>
                      </a:prstGeom>
                      <a:ln>
                        <a:solidFill>
                          <a:schemeClr val="accent1">
                            <a:lumMod val="50000"/>
                          </a:schemeClr>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arto="http://schemas.microsoft.com/office/word/2006/arto">
          <w:pict>
            <v:line id="Straight Connector 2"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o:spid="_x0000_s1026" strokecolor="#1f3763 [1604]" strokeweight="1.5pt" from="0,15.2pt" to="542.5pt,18.2pt" w14:anchorId="2EB69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">
              <v:stroke joinstyle="miter"/>
              <w10:wrap anchorx="margin"/>
            </v:line>
          </w:pict>
        </mc:Fallback>
      </mc:AlternateContent>
    </w:r>
  </w:p>
  <w:p w:rsidRPr="00016E9C" w:rsidR="00016E9C" w:rsidRDefault="00016E9C" w14:paraId="6E156177" w14:textId="77777777">
    <w:pPr>
      <w:pStyle w:val="Header"/>
      <w:rPr>
        <w:color w:val="00206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07C" w:rsidRDefault="00CA707C" w14:paraId="73CAF572" w14:textId="77777777">
    <w:pPr>
      <w:pStyle w:val="Header"/>
    </w:pPr>
  </w:p>
</w:hdr>
</file>

<file path=word/intelligence2.xml><?xml version="1.0" encoding="utf-8"?>
<int2:intelligence xmlns:int2="http://schemas.microsoft.com/office/intelligence/2020/intelligence">
  <int2:observations>
    <int2:textHash int2:hashCode="tzUoTJuADGFI8F" int2:id="n39Iys3r">
      <int2:state int2:type="spell" int2:value="Rejected"/>
    </int2:textHash>
    <int2:textHash int2:hashCode="cZZkwyDNdwsE4G" int2:id="xBzklxMo">
      <int2:state int2:type="spell" int2:value="Rejected"/>
    </int2:textHash>
    <int2:bookmark int2:bookmarkName="_Int_9EGTrWuj" int2:invalidationBookmarkName="" int2:hashCode="X55YArurxx+Sdf" int2:id="bRl31meP">
      <int2:state int2:type="gram" int2:value="Rejected"/>
    </int2:bookmark>
    <int2:bookmark int2:bookmarkName="_Int_jaAurUlR" int2:invalidationBookmarkName="" int2:hashCode="3KKjJeR/dxf+gy" int2:id="0eYeXvzV">
      <int2:state int2:type="style" int2:value="Rejected"/>
    </int2:bookmark>
    <int2:bookmark int2:bookmarkName="_Int_YsKdMejL" int2:invalidationBookmarkName="" int2:hashCode="eX3/4JQtC+smUk" int2:id="JADAd2gi">
      <int2:state int2:type="gram" int2:value="Rejected"/>
    </int2:bookmark>
    <int2:bookmark int2:bookmarkName="_Int_AkxEeNKj" int2:invalidationBookmarkName="" int2:hashCode="u8zfLvsztS5snQ" int2:id="zQCeHRMF">
      <int2:state int2:type="gram" int2:value="Rejected"/>
    </int2:bookmark>
    <int2:bookmark int2:bookmarkName="_Int_j8U5xqwH" int2:invalidationBookmarkName="" int2:hashCode="Ugg1wYmI7T9kX4" int2:id="5DB3wZHn">
      <int2:state int2:type="gram" int2:value="Rejected"/>
    </int2:bookmark>
    <int2:bookmark int2:bookmarkName="_Int_XB30htHk" int2:invalidationBookmarkName="" int2:hashCode="WtDyddTMQ6skD3" int2:id="suKsU3yn">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836C1"/>
    <w:multiLevelType w:val="hybridMultilevel"/>
    <w:tmpl w:val="7454509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5350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75"/>
    <w:rsid w:val="0000527B"/>
    <w:rsid w:val="00012825"/>
    <w:rsid w:val="00016E9C"/>
    <w:rsid w:val="00033DD8"/>
    <w:rsid w:val="0005630D"/>
    <w:rsid w:val="000829F1"/>
    <w:rsid w:val="00095BD4"/>
    <w:rsid w:val="000A0592"/>
    <w:rsid w:val="000A10FE"/>
    <w:rsid w:val="000A7A4E"/>
    <w:rsid w:val="000B7525"/>
    <w:rsid w:val="000D216C"/>
    <w:rsid w:val="000D359F"/>
    <w:rsid w:val="000E1BF5"/>
    <w:rsid w:val="000F6361"/>
    <w:rsid w:val="00124626"/>
    <w:rsid w:val="00130853"/>
    <w:rsid w:val="00130C4E"/>
    <w:rsid w:val="00147F04"/>
    <w:rsid w:val="00177A49"/>
    <w:rsid w:val="00190B61"/>
    <w:rsid w:val="00190D45"/>
    <w:rsid w:val="00194E95"/>
    <w:rsid w:val="001B3BAA"/>
    <w:rsid w:val="001C4FD4"/>
    <w:rsid w:val="001E3837"/>
    <w:rsid w:val="001F7C0C"/>
    <w:rsid w:val="00207314"/>
    <w:rsid w:val="0020796B"/>
    <w:rsid w:val="00217242"/>
    <w:rsid w:val="0025637F"/>
    <w:rsid w:val="00261049"/>
    <w:rsid w:val="00270B97"/>
    <w:rsid w:val="00290408"/>
    <w:rsid w:val="002A4A45"/>
    <w:rsid w:val="002A7E57"/>
    <w:rsid w:val="002B21B6"/>
    <w:rsid w:val="002B70B8"/>
    <w:rsid w:val="002C00E6"/>
    <w:rsid w:val="002C0768"/>
    <w:rsid w:val="002C403A"/>
    <w:rsid w:val="002E3200"/>
    <w:rsid w:val="002F730C"/>
    <w:rsid w:val="00301007"/>
    <w:rsid w:val="00303E57"/>
    <w:rsid w:val="003054E6"/>
    <w:rsid w:val="0031136B"/>
    <w:rsid w:val="00314FC0"/>
    <w:rsid w:val="00317AB8"/>
    <w:rsid w:val="0032378D"/>
    <w:rsid w:val="00326653"/>
    <w:rsid w:val="00344045"/>
    <w:rsid w:val="00374B53"/>
    <w:rsid w:val="003A1CE8"/>
    <w:rsid w:val="003A559A"/>
    <w:rsid w:val="003C42E7"/>
    <w:rsid w:val="003D3B17"/>
    <w:rsid w:val="003D4536"/>
    <w:rsid w:val="003E0395"/>
    <w:rsid w:val="003F0229"/>
    <w:rsid w:val="004334EA"/>
    <w:rsid w:val="00452742"/>
    <w:rsid w:val="00454D08"/>
    <w:rsid w:val="00472790"/>
    <w:rsid w:val="00483755"/>
    <w:rsid w:val="00484175"/>
    <w:rsid w:val="00491E17"/>
    <w:rsid w:val="004945FA"/>
    <w:rsid w:val="004B1D68"/>
    <w:rsid w:val="004C33AC"/>
    <w:rsid w:val="004D3A4C"/>
    <w:rsid w:val="004D5B87"/>
    <w:rsid w:val="004F777A"/>
    <w:rsid w:val="0053780C"/>
    <w:rsid w:val="00542FEA"/>
    <w:rsid w:val="005572E9"/>
    <w:rsid w:val="00564AAF"/>
    <w:rsid w:val="00565566"/>
    <w:rsid w:val="00592D31"/>
    <w:rsid w:val="00593979"/>
    <w:rsid w:val="005E6049"/>
    <w:rsid w:val="006147AE"/>
    <w:rsid w:val="00614C98"/>
    <w:rsid w:val="00624E9A"/>
    <w:rsid w:val="00625BF5"/>
    <w:rsid w:val="00630C69"/>
    <w:rsid w:val="00632300"/>
    <w:rsid w:val="00642012"/>
    <w:rsid w:val="00652300"/>
    <w:rsid w:val="00662072"/>
    <w:rsid w:val="006646C0"/>
    <w:rsid w:val="00681CBA"/>
    <w:rsid w:val="006852A2"/>
    <w:rsid w:val="006A6550"/>
    <w:rsid w:val="006B6969"/>
    <w:rsid w:val="006C1CC1"/>
    <w:rsid w:val="006C5314"/>
    <w:rsid w:val="006E31C5"/>
    <w:rsid w:val="006E6D36"/>
    <w:rsid w:val="007030E1"/>
    <w:rsid w:val="007219F7"/>
    <w:rsid w:val="007223BA"/>
    <w:rsid w:val="007262E2"/>
    <w:rsid w:val="007271E5"/>
    <w:rsid w:val="00735460"/>
    <w:rsid w:val="0074276A"/>
    <w:rsid w:val="0076446E"/>
    <w:rsid w:val="00781E1E"/>
    <w:rsid w:val="007B0E51"/>
    <w:rsid w:val="007C2E80"/>
    <w:rsid w:val="007C4204"/>
    <w:rsid w:val="007D3DF4"/>
    <w:rsid w:val="007E31DE"/>
    <w:rsid w:val="007F30EF"/>
    <w:rsid w:val="007F6E86"/>
    <w:rsid w:val="00806283"/>
    <w:rsid w:val="0081564B"/>
    <w:rsid w:val="008202B4"/>
    <w:rsid w:val="0082239C"/>
    <w:rsid w:val="00822F69"/>
    <w:rsid w:val="00827EDB"/>
    <w:rsid w:val="00832776"/>
    <w:rsid w:val="00833036"/>
    <w:rsid w:val="0085229B"/>
    <w:rsid w:val="0086234D"/>
    <w:rsid w:val="008759F2"/>
    <w:rsid w:val="008949E6"/>
    <w:rsid w:val="00894E55"/>
    <w:rsid w:val="008956F5"/>
    <w:rsid w:val="008971FB"/>
    <w:rsid w:val="008B1C28"/>
    <w:rsid w:val="008C2AB5"/>
    <w:rsid w:val="008C3109"/>
    <w:rsid w:val="008C411A"/>
    <w:rsid w:val="008C42EA"/>
    <w:rsid w:val="008E3BDB"/>
    <w:rsid w:val="008F21BF"/>
    <w:rsid w:val="008F384B"/>
    <w:rsid w:val="00900F4E"/>
    <w:rsid w:val="00903F1E"/>
    <w:rsid w:val="009056FE"/>
    <w:rsid w:val="00914F80"/>
    <w:rsid w:val="00921B35"/>
    <w:rsid w:val="00932A48"/>
    <w:rsid w:val="00951DB1"/>
    <w:rsid w:val="00956982"/>
    <w:rsid w:val="009817E9"/>
    <w:rsid w:val="00987A51"/>
    <w:rsid w:val="0099117F"/>
    <w:rsid w:val="009B2477"/>
    <w:rsid w:val="009B3779"/>
    <w:rsid w:val="009B6422"/>
    <w:rsid w:val="009C67B5"/>
    <w:rsid w:val="009C7B0F"/>
    <w:rsid w:val="009D7009"/>
    <w:rsid w:val="009E0119"/>
    <w:rsid w:val="009E2FD2"/>
    <w:rsid w:val="00A02088"/>
    <w:rsid w:val="00A05945"/>
    <w:rsid w:val="00A13D93"/>
    <w:rsid w:val="00A1767A"/>
    <w:rsid w:val="00A2730B"/>
    <w:rsid w:val="00A34279"/>
    <w:rsid w:val="00A35537"/>
    <w:rsid w:val="00A42305"/>
    <w:rsid w:val="00A456DD"/>
    <w:rsid w:val="00A457B9"/>
    <w:rsid w:val="00A479CF"/>
    <w:rsid w:val="00A54C7D"/>
    <w:rsid w:val="00A55A5D"/>
    <w:rsid w:val="00A82B14"/>
    <w:rsid w:val="00A8590B"/>
    <w:rsid w:val="00A85FD9"/>
    <w:rsid w:val="00A8623C"/>
    <w:rsid w:val="00A939D4"/>
    <w:rsid w:val="00AA144A"/>
    <w:rsid w:val="00AD4210"/>
    <w:rsid w:val="00AF305A"/>
    <w:rsid w:val="00B00A6B"/>
    <w:rsid w:val="00B03E90"/>
    <w:rsid w:val="00B06F75"/>
    <w:rsid w:val="00B37DDC"/>
    <w:rsid w:val="00B401D7"/>
    <w:rsid w:val="00B40B39"/>
    <w:rsid w:val="00B54ADC"/>
    <w:rsid w:val="00B6016D"/>
    <w:rsid w:val="00B72E28"/>
    <w:rsid w:val="00B74DD4"/>
    <w:rsid w:val="00B926D8"/>
    <w:rsid w:val="00B95EB9"/>
    <w:rsid w:val="00BA7A42"/>
    <w:rsid w:val="00BB6826"/>
    <w:rsid w:val="00BB7B94"/>
    <w:rsid w:val="00BC3069"/>
    <w:rsid w:val="00BD5417"/>
    <w:rsid w:val="00BF12B3"/>
    <w:rsid w:val="00C003F0"/>
    <w:rsid w:val="00C05DCF"/>
    <w:rsid w:val="00C13299"/>
    <w:rsid w:val="00C23EDB"/>
    <w:rsid w:val="00C319A7"/>
    <w:rsid w:val="00C37866"/>
    <w:rsid w:val="00C40907"/>
    <w:rsid w:val="00C43EC4"/>
    <w:rsid w:val="00C503E7"/>
    <w:rsid w:val="00C71BEC"/>
    <w:rsid w:val="00C73E63"/>
    <w:rsid w:val="00C90780"/>
    <w:rsid w:val="00CA186F"/>
    <w:rsid w:val="00CA2494"/>
    <w:rsid w:val="00CA707C"/>
    <w:rsid w:val="00D240F6"/>
    <w:rsid w:val="00D910D8"/>
    <w:rsid w:val="00D93F06"/>
    <w:rsid w:val="00DC69D1"/>
    <w:rsid w:val="00DD5932"/>
    <w:rsid w:val="00DD7D93"/>
    <w:rsid w:val="00DE0B2A"/>
    <w:rsid w:val="00DF1195"/>
    <w:rsid w:val="00DF2FDC"/>
    <w:rsid w:val="00E0030E"/>
    <w:rsid w:val="00E322F6"/>
    <w:rsid w:val="00E419A8"/>
    <w:rsid w:val="00E45454"/>
    <w:rsid w:val="00E52F9F"/>
    <w:rsid w:val="00E541A1"/>
    <w:rsid w:val="00E54288"/>
    <w:rsid w:val="00E91F24"/>
    <w:rsid w:val="00E93F5C"/>
    <w:rsid w:val="00E97C81"/>
    <w:rsid w:val="00EB66DC"/>
    <w:rsid w:val="00EC3C53"/>
    <w:rsid w:val="00F265AA"/>
    <w:rsid w:val="00F31B7A"/>
    <w:rsid w:val="00F32DAF"/>
    <w:rsid w:val="00F62F8E"/>
    <w:rsid w:val="00F7082A"/>
    <w:rsid w:val="00F93FE4"/>
    <w:rsid w:val="00F95291"/>
    <w:rsid w:val="00FA19B7"/>
    <w:rsid w:val="00FB194E"/>
    <w:rsid w:val="00FC0C0D"/>
    <w:rsid w:val="00FC43D4"/>
    <w:rsid w:val="00FF1231"/>
    <w:rsid w:val="0C17603E"/>
    <w:rsid w:val="0DC3BF15"/>
    <w:rsid w:val="1CB43AEF"/>
    <w:rsid w:val="25F51809"/>
    <w:rsid w:val="409AD85C"/>
    <w:rsid w:val="45E91176"/>
    <w:rsid w:val="49313DAA"/>
    <w:rsid w:val="7F8A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DBDE6"/>
  <w15:chartTrackingRefBased/>
  <w15:docId w15:val="{5774504A-A49B-4C77-9E8D-D1DAEE76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06F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B06F75"/>
  </w:style>
  <w:style w:type="paragraph" w:styleId="Footer">
    <w:name w:val="footer"/>
    <w:basedOn w:val="Normal"/>
    <w:link w:val="FooterChar"/>
    <w:uiPriority w:val="99"/>
    <w:unhideWhenUsed/>
    <w:rsid w:val="00B06F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6F75"/>
  </w:style>
  <w:style w:type="character" w:styleId="Hyperlink">
    <w:name w:val="Hyperlink"/>
    <w:basedOn w:val="DefaultParagraphFont"/>
    <w:uiPriority w:val="99"/>
    <w:unhideWhenUsed/>
    <w:rsid w:val="0076446E"/>
    <w:rPr>
      <w:color w:val="0563C1" w:themeColor="hyperlink"/>
      <w:u w:val="single"/>
    </w:rPr>
  </w:style>
  <w:style w:type="character" w:styleId="UnresolvedMention">
    <w:name w:val="Unresolved Mention"/>
    <w:basedOn w:val="DefaultParagraphFont"/>
    <w:uiPriority w:val="99"/>
    <w:semiHidden/>
    <w:unhideWhenUsed/>
    <w:rsid w:val="0076446E"/>
    <w:rPr>
      <w:color w:val="605E5C"/>
      <w:shd w:val="clear" w:color="auto" w:fill="E1DFDD"/>
    </w:rPr>
  </w:style>
  <w:style w:type="paragraph" w:styleId="NormalWeb">
    <w:name w:val="Normal (Web)"/>
    <w:basedOn w:val="Normal"/>
    <w:uiPriority w:val="99"/>
    <w:semiHidden/>
    <w:unhideWhenUsed/>
    <w:rsid w:val="002E320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ListParagraph">
    <w:name w:val="List Paragraph"/>
    <w:basedOn w:val="Normal"/>
    <w:uiPriority w:val="34"/>
    <w:qFormat/>
    <w:rsid w:val="007C2E80"/>
    <w:pPr>
      <w:ind w:left="720"/>
      <w:contextualSpacing/>
    </w:pPr>
  </w:style>
  <w:style w:type="paragraph" w:styleId="BodyText">
    <w:name w:val="Body Text"/>
    <w:basedOn w:val="Normal"/>
    <w:link w:val="BodyTextChar"/>
    <w:uiPriority w:val="99"/>
    <w:semiHidden/>
    <w:unhideWhenUsed/>
    <w:rsid w:val="004D5B87"/>
    <w:pPr>
      <w:spacing w:after="120"/>
    </w:pPr>
  </w:style>
  <w:style w:type="character" w:styleId="BodyTextChar" w:customStyle="1">
    <w:name w:val="Body Text Char"/>
    <w:basedOn w:val="DefaultParagraphFont"/>
    <w:link w:val="BodyText"/>
    <w:uiPriority w:val="99"/>
    <w:semiHidden/>
    <w:rsid w:val="004D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67628">
      <w:bodyDiv w:val="1"/>
      <w:marLeft w:val="0"/>
      <w:marRight w:val="0"/>
      <w:marTop w:val="0"/>
      <w:marBottom w:val="0"/>
      <w:divBdr>
        <w:top w:val="none" w:sz="0" w:space="0" w:color="auto"/>
        <w:left w:val="none" w:sz="0" w:space="0" w:color="auto"/>
        <w:bottom w:val="none" w:sz="0" w:space="0" w:color="auto"/>
        <w:right w:val="none" w:sz="0" w:space="0" w:color="auto"/>
      </w:divBdr>
    </w:div>
    <w:div w:id="598952276">
      <w:bodyDiv w:val="1"/>
      <w:marLeft w:val="0"/>
      <w:marRight w:val="0"/>
      <w:marTop w:val="0"/>
      <w:marBottom w:val="0"/>
      <w:divBdr>
        <w:top w:val="none" w:sz="0" w:space="0" w:color="auto"/>
        <w:left w:val="none" w:sz="0" w:space="0" w:color="auto"/>
        <w:bottom w:val="none" w:sz="0" w:space="0" w:color="auto"/>
        <w:right w:val="none" w:sz="0" w:space="0" w:color="auto"/>
      </w:divBdr>
    </w:div>
    <w:div w:id="1208909624">
      <w:bodyDiv w:val="1"/>
      <w:marLeft w:val="0"/>
      <w:marRight w:val="0"/>
      <w:marTop w:val="0"/>
      <w:marBottom w:val="0"/>
      <w:divBdr>
        <w:top w:val="none" w:sz="0" w:space="0" w:color="auto"/>
        <w:left w:val="none" w:sz="0" w:space="0" w:color="auto"/>
        <w:bottom w:val="none" w:sz="0" w:space="0" w:color="auto"/>
        <w:right w:val="none" w:sz="0" w:space="0" w:color="auto"/>
      </w:divBdr>
    </w:div>
    <w:div w:id="1836261604">
      <w:bodyDiv w:val="1"/>
      <w:marLeft w:val="0"/>
      <w:marRight w:val="0"/>
      <w:marTop w:val="0"/>
      <w:marBottom w:val="0"/>
      <w:divBdr>
        <w:top w:val="none" w:sz="0" w:space="0" w:color="auto"/>
        <w:left w:val="none" w:sz="0" w:space="0" w:color="auto"/>
        <w:bottom w:val="none" w:sz="0" w:space="0" w:color="auto"/>
        <w:right w:val="none" w:sz="0" w:space="0" w:color="auto"/>
      </w:divBdr>
    </w:div>
    <w:div w:id="2005891868">
      <w:bodyDiv w:val="1"/>
      <w:marLeft w:val="0"/>
      <w:marRight w:val="0"/>
      <w:marTop w:val="0"/>
      <w:marBottom w:val="0"/>
      <w:divBdr>
        <w:top w:val="none" w:sz="0" w:space="0" w:color="auto"/>
        <w:left w:val="none" w:sz="0" w:space="0" w:color="auto"/>
        <w:bottom w:val="none" w:sz="0" w:space="0" w:color="auto"/>
        <w:right w:val="none" w:sz="0" w:space="0" w:color="auto"/>
      </w:divBdr>
    </w:div>
    <w:div w:id="207022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20/10/relationships/intelligence" Target="intelligence2.xml" Id="R0bb1d359bd9545cb"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15cc7d-572a-458f-9159-cefc12efd100" xsi:nil="true"/>
    <lcf76f155ced4ddcb4097134ff3c332f xmlns="2bb637cf-3aed-4f4d-abdf-c2442f146d92">
      <Terms xmlns="http://schemas.microsoft.com/office/infopath/2007/PartnerControls"/>
    </lcf76f155ced4ddcb4097134ff3c332f>
    <_dlc_DocId xmlns="5615cc7d-572a-458f-9159-cefc12efd100">45AUP2M6JEPV-577938219-199065</_dlc_DocId>
    <_dlc_DocIdUrl xmlns="5615cc7d-572a-458f-9159-cefc12efd100">
      <Url>https://westfieldleominster.sharepoint.com/sites/StaffShared/_layouts/15/DocIdRedir.aspx?ID=45AUP2M6JEPV-577938219-199065</Url>
      <Description>45AUP2M6JEPV-577938219-199065</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D6C9D9974E51645A70AE507FBFD882A" ma:contentTypeVersion="16" ma:contentTypeDescription="Create a new document." ma:contentTypeScope="" ma:versionID="ce441bcb214d27851b88ec880bb169ea">
  <xsd:schema xmlns:xsd="http://www.w3.org/2001/XMLSchema" xmlns:xs="http://www.w3.org/2001/XMLSchema" xmlns:p="http://schemas.microsoft.com/office/2006/metadata/properties" xmlns:ns2="5615cc7d-572a-458f-9159-cefc12efd100" xmlns:ns3="2bb637cf-3aed-4f4d-abdf-c2442f146d92" targetNamespace="http://schemas.microsoft.com/office/2006/metadata/properties" ma:root="true" ma:fieldsID="5321927cde681092da59be29f2da5114" ns2:_="" ns3:_="">
    <xsd:import namespace="5615cc7d-572a-458f-9159-cefc12efd100"/>
    <xsd:import namespace="2bb637cf-3aed-4f4d-abdf-c2442f146d9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5cc7d-572a-458f-9159-cefc12efd1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219cc0-c36e-40e5-a530-18925a361cda}" ma:internalName="TaxCatchAll" ma:showField="CatchAllData" ma:web="5615cc7d-572a-458f-9159-cefc12efd1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b637cf-3aed-4f4d-abdf-c2442f146d9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51e4d8-e6a4-4937-9a19-b5bfc049fa9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3A47C-4986-4A3F-8B0F-193CEF4AED11}">
  <ds:schemaRefs>
    <ds:schemaRef ds:uri="http://schemas.microsoft.com/office/2006/metadata/properties"/>
    <ds:schemaRef ds:uri="http://schemas.microsoft.com/office/infopath/2007/PartnerControls"/>
    <ds:schemaRef ds:uri="5615cc7d-572a-458f-9159-cefc12efd100"/>
    <ds:schemaRef ds:uri="2bb637cf-3aed-4f4d-abdf-c2442f146d92"/>
  </ds:schemaRefs>
</ds:datastoreItem>
</file>

<file path=customXml/itemProps2.xml><?xml version="1.0" encoding="utf-8"?>
<ds:datastoreItem xmlns:ds="http://schemas.openxmlformats.org/officeDocument/2006/customXml" ds:itemID="{96C2224B-25ED-4742-BFD0-30D620166821}">
  <ds:schemaRefs>
    <ds:schemaRef ds:uri="http://schemas.openxmlformats.org/officeDocument/2006/bibliography"/>
  </ds:schemaRefs>
</ds:datastoreItem>
</file>

<file path=customXml/itemProps3.xml><?xml version="1.0" encoding="utf-8"?>
<ds:datastoreItem xmlns:ds="http://schemas.openxmlformats.org/officeDocument/2006/customXml" ds:itemID="{16DE48AA-B02E-4BB2-810A-8376DF0DDB3E}">
  <ds:schemaRefs>
    <ds:schemaRef ds:uri="http://schemas.microsoft.com/sharepoint/v3/contenttype/forms"/>
  </ds:schemaRefs>
</ds:datastoreItem>
</file>

<file path=customXml/itemProps4.xml><?xml version="1.0" encoding="utf-8"?>
<ds:datastoreItem xmlns:ds="http://schemas.openxmlformats.org/officeDocument/2006/customXml" ds:itemID="{12A35AE6-4780-41F4-8B4C-6E61752984CB}">
  <ds:schemaRefs>
    <ds:schemaRef ds:uri="http://schemas.microsoft.com/sharepoint/events"/>
  </ds:schemaRefs>
</ds:datastoreItem>
</file>

<file path=customXml/itemProps5.xml><?xml version="1.0" encoding="utf-8"?>
<ds:datastoreItem xmlns:ds="http://schemas.openxmlformats.org/officeDocument/2006/customXml" ds:itemID="{912732F5-C303-46C3-A433-99137E36D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5cc7d-572a-458f-9159-cefc12efd100"/>
    <ds:schemaRef ds:uri="2bb637cf-3aed-4f4d-abdf-c2442f146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Kirsty Baker</dc:creator>
  <keywords/>
  <dc:description/>
  <lastModifiedBy>Cara Lewis</lastModifiedBy>
  <revision>20</revision>
  <lastPrinted>2024-09-19T22:22:00.0000000Z</lastPrinted>
  <dcterms:created xsi:type="dcterms:W3CDTF">2026-02-03T02:10:00.0000000Z</dcterms:created>
  <dcterms:modified xsi:type="dcterms:W3CDTF">2026-03-24T12:24:26.3242280Z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0x010100FD6C9D9974E51645A70AE507FBFD882A</vt:lpwstr>
  </property>
  <property fmtid="{D5CDD505-2E9C-101B-9397-08002B2CF9AE}" pid="3" name="MediaServiceImageTags">
    <vt:lpwstr/>
  </property>
  <property fmtid="{D5CDD505-2E9C-101B-9397-08002B2CF9AE}" pid="4" name="_dlc_DocIdItemGuid">
    <vt:lpwstr>b6ddc5cf-c927-4f20-bc0d-f97840b2a614</vt:lpwstr>
  </property>
</Properties>
</file>